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541FB" w14:textId="77777777" w:rsidR="007F539F" w:rsidRPr="0033636C" w:rsidRDefault="007F539F" w:rsidP="007F539F">
      <w:pPr>
        <w:jc w:val="center"/>
        <w:rPr>
          <w:rFonts w:ascii="Arial" w:hAnsi="Arial" w:cs="Arial"/>
          <w:b/>
          <w:sz w:val="22"/>
          <w:szCs w:val="22"/>
        </w:rPr>
      </w:pPr>
      <w:r w:rsidRPr="0033636C">
        <w:rPr>
          <w:rFonts w:ascii="Arial" w:hAnsi="Arial" w:cs="Arial"/>
          <w:b/>
          <w:sz w:val="22"/>
          <w:szCs w:val="22"/>
        </w:rPr>
        <w:t xml:space="preserve">Actors Repertory Theatre Luxembourg </w:t>
      </w:r>
      <w:r w:rsidR="00076849" w:rsidRPr="0033636C">
        <w:rPr>
          <w:rFonts w:ascii="Arial" w:hAnsi="Arial" w:cs="Arial"/>
          <w:b/>
          <w:sz w:val="22"/>
          <w:szCs w:val="22"/>
        </w:rPr>
        <w:t xml:space="preserve">Presents </w:t>
      </w:r>
      <w:r w:rsidR="00076849" w:rsidRPr="0033636C">
        <w:rPr>
          <w:rFonts w:ascii="Arial" w:hAnsi="Arial" w:cs="Arial"/>
          <w:b/>
          <w:i/>
          <w:sz w:val="22"/>
          <w:szCs w:val="22"/>
        </w:rPr>
        <w:t>Greyhounds</w:t>
      </w:r>
      <w:r w:rsidR="00076849" w:rsidRPr="0033636C">
        <w:rPr>
          <w:rFonts w:ascii="Arial" w:hAnsi="Arial" w:cs="Arial"/>
          <w:b/>
          <w:sz w:val="22"/>
          <w:szCs w:val="22"/>
        </w:rPr>
        <w:t>, the First of Two Café Theatre Productions at Nature Elements Am Garage</w:t>
      </w:r>
    </w:p>
    <w:p w14:paraId="46F12F39" w14:textId="77777777" w:rsidR="007F539F" w:rsidRPr="0033636C" w:rsidRDefault="007F539F" w:rsidP="007F539F">
      <w:pPr>
        <w:jc w:val="center"/>
        <w:rPr>
          <w:rFonts w:ascii="Arial" w:hAnsi="Arial" w:cs="Arial"/>
          <w:sz w:val="22"/>
          <w:szCs w:val="22"/>
        </w:rPr>
      </w:pPr>
    </w:p>
    <w:p w14:paraId="2DAD6CE8" w14:textId="35371536" w:rsidR="007F539F" w:rsidRPr="0033636C" w:rsidRDefault="00076849" w:rsidP="007F539F">
      <w:pPr>
        <w:rPr>
          <w:rFonts w:ascii="Arial" w:hAnsi="Arial" w:cs="Arial"/>
          <w:sz w:val="22"/>
          <w:szCs w:val="22"/>
        </w:rPr>
      </w:pPr>
      <w:r w:rsidRPr="0033636C">
        <w:rPr>
          <w:rFonts w:ascii="Arial" w:hAnsi="Arial" w:cs="Arial"/>
          <w:sz w:val="22"/>
          <w:szCs w:val="22"/>
        </w:rPr>
        <w:t xml:space="preserve">After </w:t>
      </w:r>
      <w:r w:rsidR="00BE38C8">
        <w:rPr>
          <w:rFonts w:ascii="Arial" w:hAnsi="Arial" w:cs="Arial"/>
          <w:sz w:val="22"/>
          <w:szCs w:val="22"/>
        </w:rPr>
        <w:t xml:space="preserve">producing </w:t>
      </w:r>
      <w:r w:rsidR="007F539F" w:rsidRPr="0033636C">
        <w:rPr>
          <w:rFonts w:ascii="Arial" w:hAnsi="Arial" w:cs="Arial"/>
          <w:sz w:val="22"/>
          <w:szCs w:val="22"/>
        </w:rPr>
        <w:t>Pulitzer-Prize-nominated plays in 2013 and 2014, Actors Rep</w:t>
      </w:r>
      <w:r w:rsidR="00BE38C8">
        <w:rPr>
          <w:rFonts w:ascii="Arial" w:hAnsi="Arial" w:cs="Arial"/>
          <w:sz w:val="22"/>
          <w:szCs w:val="22"/>
        </w:rPr>
        <w:t>ertory Theatre Luxembourg</w:t>
      </w:r>
      <w:r w:rsidRPr="0033636C">
        <w:rPr>
          <w:rFonts w:ascii="Arial" w:hAnsi="Arial" w:cs="Arial"/>
          <w:sz w:val="22"/>
          <w:szCs w:val="22"/>
        </w:rPr>
        <w:t xml:space="preserve">, the only professional English-language theatre company in </w:t>
      </w:r>
      <w:r w:rsidR="00BE38C8">
        <w:rPr>
          <w:rFonts w:ascii="Arial" w:hAnsi="Arial" w:cs="Arial"/>
          <w:sz w:val="22"/>
          <w:szCs w:val="22"/>
        </w:rPr>
        <w:t>the Grand Duchy</w:t>
      </w:r>
      <w:r w:rsidR="005A3886">
        <w:rPr>
          <w:rFonts w:ascii="Arial" w:hAnsi="Arial" w:cs="Arial"/>
          <w:sz w:val="22"/>
          <w:szCs w:val="22"/>
        </w:rPr>
        <w:t>,</w:t>
      </w:r>
      <w:r w:rsidRPr="0033636C">
        <w:rPr>
          <w:rFonts w:ascii="Arial" w:hAnsi="Arial" w:cs="Arial"/>
          <w:sz w:val="22"/>
          <w:szCs w:val="22"/>
        </w:rPr>
        <w:t xml:space="preserve"> presents two important contemporary theatrical voices in their 2015 café theatre season.</w:t>
      </w:r>
    </w:p>
    <w:p w14:paraId="7137D9E5" w14:textId="77777777" w:rsidR="007F539F" w:rsidRPr="0033636C" w:rsidRDefault="007F539F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14:paraId="06AF0953" w14:textId="3C30C222" w:rsidR="007F539F" w:rsidRPr="0033636C" w:rsidRDefault="00BE38C8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  <w:r>
        <w:rPr>
          <w:rFonts w:ascii="Arial" w:hAnsi="Arial" w:cs="Arial"/>
          <w:color w:val="1A1A1A"/>
          <w:sz w:val="22"/>
          <w:szCs w:val="22"/>
          <w:lang w:val="en-US"/>
        </w:rPr>
        <w:t>First</w:t>
      </w:r>
      <w:r w:rsidR="00076849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is </w:t>
      </w:r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Daryl Lisa Fazio’s </w:t>
      </w:r>
      <w:r w:rsidR="00076849" w:rsidRPr="0033636C">
        <w:rPr>
          <w:rFonts w:ascii="Arial" w:hAnsi="Arial" w:cs="Arial"/>
          <w:i/>
          <w:color w:val="1A1A1A"/>
          <w:sz w:val="22"/>
          <w:szCs w:val="22"/>
          <w:lang w:val="en-US"/>
        </w:rPr>
        <w:t>G</w:t>
      </w:r>
      <w:r w:rsidR="007F539F" w:rsidRPr="0033636C">
        <w:rPr>
          <w:rFonts w:ascii="Arial" w:hAnsi="Arial" w:cs="Arial"/>
          <w:i/>
          <w:color w:val="1A1A1A"/>
          <w:sz w:val="22"/>
          <w:szCs w:val="22"/>
          <w:lang w:val="en-US"/>
        </w:rPr>
        <w:t>reyhounds</w:t>
      </w:r>
      <w:r w:rsidR="00076849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, opening June 2 for a six-performance run at the café Nature Elements Am Garage, to be followed in October by </w:t>
      </w:r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Donna </w:t>
      </w:r>
      <w:proofErr w:type="spellStart"/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>Hoke’s</w:t>
      </w:r>
      <w:proofErr w:type="spellEnd"/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</w:t>
      </w:r>
      <w:r w:rsidR="007F539F" w:rsidRPr="0033636C">
        <w:rPr>
          <w:rFonts w:ascii="Arial" w:hAnsi="Arial" w:cs="Arial"/>
          <w:i/>
          <w:color w:val="1A1A1A"/>
          <w:sz w:val="22"/>
          <w:szCs w:val="22"/>
          <w:lang w:val="en-US"/>
        </w:rPr>
        <w:t>Flowers in the Desert</w:t>
      </w:r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>.</w:t>
      </w:r>
    </w:p>
    <w:p w14:paraId="0405749F" w14:textId="77777777" w:rsidR="007F539F" w:rsidRPr="0033636C" w:rsidRDefault="007F539F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14:paraId="6057A577" w14:textId="694EC336" w:rsidR="007F539F" w:rsidRPr="0033636C" w:rsidRDefault="007F539F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In </w:t>
      </w:r>
      <w:r w:rsidRPr="0033636C">
        <w:rPr>
          <w:rFonts w:ascii="Arial" w:hAnsi="Arial" w:cs="Arial"/>
          <w:i/>
          <w:color w:val="1A1A1A"/>
          <w:sz w:val="22"/>
          <w:szCs w:val="22"/>
          <w:lang w:val="en-US"/>
        </w:rPr>
        <w:t>Greyhounds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, </w:t>
      </w:r>
      <w:r w:rsidR="00AB39A6">
        <w:rPr>
          <w:rFonts w:ascii="Arial" w:hAnsi="Arial" w:cs="Arial"/>
          <w:color w:val="1A1A1A"/>
          <w:sz w:val="22"/>
          <w:szCs w:val="22"/>
          <w:lang w:val="en-US"/>
        </w:rPr>
        <w:t xml:space="preserve">circumstances bring 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two </w:t>
      </w:r>
      <w:r w:rsidR="0006299F" w:rsidRPr="0033636C">
        <w:rPr>
          <w:rFonts w:ascii="Arial" w:hAnsi="Arial" w:cs="Arial"/>
          <w:color w:val="1A1A1A"/>
          <w:sz w:val="22"/>
          <w:szCs w:val="22"/>
          <w:lang w:val="en-US"/>
        </w:rPr>
        <w:t>very different women</w:t>
      </w:r>
      <w:r w:rsidR="00AB39A6">
        <w:rPr>
          <w:rFonts w:ascii="Arial" w:hAnsi="Arial" w:cs="Arial"/>
          <w:color w:val="1A1A1A"/>
          <w:sz w:val="22"/>
          <w:szCs w:val="22"/>
          <w:lang w:val="en-US"/>
        </w:rPr>
        <w:t>, both with painful pasts,</w:t>
      </w:r>
      <w:r w:rsidR="005A3886">
        <w:rPr>
          <w:rFonts w:ascii="Arial" w:hAnsi="Arial" w:cs="Arial"/>
          <w:color w:val="1A1A1A"/>
          <w:sz w:val="22"/>
          <w:szCs w:val="22"/>
          <w:lang w:val="en-US"/>
        </w:rPr>
        <w:t xml:space="preserve"> </w:t>
      </w:r>
      <w:r w:rsidR="00AB39A6">
        <w:rPr>
          <w:rFonts w:ascii="Arial" w:hAnsi="Arial" w:cs="Arial"/>
          <w:color w:val="1A1A1A"/>
          <w:sz w:val="22"/>
          <w:szCs w:val="22"/>
          <w:lang w:val="en-US"/>
        </w:rPr>
        <w:t>to an</w:t>
      </w:r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isolated 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>bus stop in rural Oklahoma in the mi</w:t>
      </w:r>
      <w:r w:rsidR="005A3886">
        <w:rPr>
          <w:rFonts w:ascii="Arial" w:hAnsi="Arial" w:cs="Arial"/>
          <w:color w:val="1A1A1A"/>
          <w:sz w:val="22"/>
          <w:szCs w:val="22"/>
          <w:lang w:val="en-US"/>
        </w:rPr>
        <w:t xml:space="preserve">ddle of the night. Thus begins a dance of hurt, humor </w:t>
      </w:r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>and intense longing for connection</w:t>
      </w:r>
      <w:r w:rsidR="00AB39A6">
        <w:rPr>
          <w:rFonts w:ascii="Arial" w:hAnsi="Arial" w:cs="Arial"/>
          <w:color w:val="1A1A1A"/>
          <w:sz w:val="22"/>
          <w:szCs w:val="22"/>
          <w:lang w:val="en-US"/>
        </w:rPr>
        <w:t>.</w:t>
      </w:r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A horrible discovery </w:t>
      </w:r>
      <w:r w:rsidR="00AB39A6">
        <w:rPr>
          <w:rFonts w:ascii="Arial" w:hAnsi="Arial" w:cs="Arial"/>
          <w:color w:val="1A1A1A"/>
          <w:sz w:val="22"/>
          <w:szCs w:val="22"/>
          <w:lang w:val="en-US"/>
        </w:rPr>
        <w:t>transforms</w:t>
      </w:r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and </w:t>
      </w:r>
      <w:r w:rsidR="00BE38C8">
        <w:rPr>
          <w:rFonts w:ascii="Arial" w:hAnsi="Arial" w:cs="Arial"/>
          <w:color w:val="1A1A1A"/>
          <w:sz w:val="22"/>
          <w:szCs w:val="22"/>
          <w:lang w:val="en-US"/>
        </w:rPr>
        <w:t xml:space="preserve">strengthens </w:t>
      </w:r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>the</w:t>
      </w:r>
      <w:r w:rsidR="00AB39A6">
        <w:rPr>
          <w:rFonts w:ascii="Arial" w:hAnsi="Arial" w:cs="Arial"/>
          <w:color w:val="1A1A1A"/>
          <w:sz w:val="22"/>
          <w:szCs w:val="22"/>
          <w:lang w:val="en-US"/>
        </w:rPr>
        <w:t>ir desperate link, forging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an alliance and</w:t>
      </w:r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build</w:t>
      </w:r>
      <w:r w:rsidR="00AB39A6">
        <w:rPr>
          <w:rFonts w:ascii="Arial" w:hAnsi="Arial" w:cs="Arial"/>
          <w:color w:val="1A1A1A"/>
          <w:sz w:val="22"/>
          <w:szCs w:val="22"/>
          <w:lang w:val="en-US"/>
        </w:rPr>
        <w:t>ing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a friendship.</w:t>
      </w:r>
    </w:p>
    <w:p w14:paraId="1D73BECB" w14:textId="77777777" w:rsidR="00AF3304" w:rsidRPr="0033636C" w:rsidRDefault="00AF3304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14:paraId="36FE1C2E" w14:textId="05DDDA01" w:rsidR="00AF3304" w:rsidRDefault="00BE38C8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  <w:r>
        <w:rPr>
          <w:rFonts w:ascii="Arial" w:hAnsi="Arial" w:cs="Arial"/>
          <w:color w:val="1A1A1A"/>
          <w:sz w:val="22"/>
          <w:szCs w:val="22"/>
          <w:lang w:val="en-US"/>
        </w:rPr>
        <w:t xml:space="preserve">In </w:t>
      </w:r>
      <w:r w:rsidR="00D150DB">
        <w:rPr>
          <w:rFonts w:ascii="Arial" w:hAnsi="Arial" w:cs="Arial"/>
          <w:color w:val="1A1A1A"/>
          <w:sz w:val="22"/>
          <w:szCs w:val="22"/>
          <w:lang w:val="en-US"/>
        </w:rPr>
        <w:t xml:space="preserve">its European premiere </w:t>
      </w:r>
      <w:r w:rsidRPr="0033636C">
        <w:rPr>
          <w:rFonts w:ascii="Arial" w:hAnsi="Arial" w:cs="Arial"/>
          <w:i/>
          <w:color w:val="1A1A1A"/>
          <w:sz w:val="22"/>
          <w:szCs w:val="22"/>
          <w:lang w:val="en-US"/>
        </w:rPr>
        <w:t>Greyhounds</w:t>
      </w:r>
      <w:r>
        <w:rPr>
          <w:rFonts w:ascii="Arial" w:hAnsi="Arial" w:cs="Arial"/>
          <w:color w:val="1A1A1A"/>
          <w:sz w:val="22"/>
          <w:szCs w:val="22"/>
          <w:lang w:val="en-US"/>
        </w:rPr>
        <w:t xml:space="preserve"> features 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local English-language theatre veterans Christine </w:t>
      </w:r>
      <w:proofErr w:type="spellStart"/>
      <w:r w:rsidRPr="0033636C">
        <w:rPr>
          <w:rFonts w:ascii="Arial" w:hAnsi="Arial" w:cs="Arial"/>
          <w:color w:val="1A1A1A"/>
          <w:sz w:val="22"/>
          <w:szCs w:val="22"/>
          <w:lang w:val="en-US"/>
        </w:rPr>
        <w:t>Probst</w:t>
      </w:r>
      <w:proofErr w:type="spellEnd"/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and </w:t>
      </w:r>
      <w:proofErr w:type="spellStart"/>
      <w:r w:rsidRPr="0033636C">
        <w:rPr>
          <w:rFonts w:ascii="Arial" w:hAnsi="Arial" w:cs="Arial"/>
          <w:color w:val="1A1A1A"/>
          <w:sz w:val="22"/>
          <w:szCs w:val="22"/>
          <w:lang w:val="en-US"/>
        </w:rPr>
        <w:t>Rhona</w:t>
      </w:r>
      <w:proofErr w:type="spellEnd"/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Richards. Actors Rep Artistic Director Erik Abbott directs.</w:t>
      </w:r>
      <w:r>
        <w:rPr>
          <w:rFonts w:ascii="Arial" w:hAnsi="Arial" w:cs="Arial"/>
          <w:color w:val="1A1A1A"/>
          <w:sz w:val="22"/>
          <w:szCs w:val="22"/>
          <w:lang w:val="en-US"/>
        </w:rPr>
        <w:t xml:space="preserve"> The play has had two </w:t>
      </w:r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>pre</w:t>
      </w:r>
      <w:r>
        <w:rPr>
          <w:rFonts w:ascii="Arial" w:hAnsi="Arial" w:cs="Arial"/>
          <w:color w:val="1A1A1A"/>
          <w:sz w:val="22"/>
          <w:szCs w:val="22"/>
          <w:lang w:val="en-US"/>
        </w:rPr>
        <w:t>vious</w:t>
      </w:r>
      <w:r w:rsidR="00D150DB">
        <w:rPr>
          <w:rFonts w:ascii="Arial" w:hAnsi="Arial" w:cs="Arial"/>
          <w:color w:val="1A1A1A"/>
          <w:sz w:val="22"/>
          <w:szCs w:val="22"/>
          <w:lang w:val="en-US"/>
        </w:rPr>
        <w:t xml:space="preserve"> N</w:t>
      </w:r>
      <w:r>
        <w:rPr>
          <w:rFonts w:ascii="Arial" w:hAnsi="Arial" w:cs="Arial"/>
          <w:color w:val="1A1A1A"/>
          <w:sz w:val="22"/>
          <w:szCs w:val="22"/>
          <w:lang w:val="en-US"/>
        </w:rPr>
        <w:t xml:space="preserve">ew York productions </w:t>
      </w:r>
      <w:r w:rsidR="00D150DB">
        <w:rPr>
          <w:rFonts w:ascii="Arial" w:hAnsi="Arial" w:cs="Arial"/>
          <w:color w:val="1A1A1A"/>
          <w:sz w:val="22"/>
          <w:szCs w:val="22"/>
          <w:lang w:val="en-US"/>
        </w:rPr>
        <w:t xml:space="preserve">by the American Theatre of Actors and </w:t>
      </w:r>
      <w:r w:rsidR="00900F4C">
        <w:rPr>
          <w:rFonts w:ascii="Arial" w:hAnsi="Arial" w:cs="Arial"/>
          <w:color w:val="1A1A1A"/>
          <w:sz w:val="22"/>
          <w:szCs w:val="22"/>
          <w:lang w:val="en-US"/>
        </w:rPr>
        <w:t xml:space="preserve">by </w:t>
      </w:r>
      <w:r w:rsidR="00D150DB">
        <w:rPr>
          <w:rFonts w:ascii="Arial" w:hAnsi="Arial" w:cs="Arial"/>
          <w:color w:val="1A1A1A"/>
          <w:sz w:val="22"/>
          <w:szCs w:val="22"/>
          <w:lang w:val="en-US"/>
        </w:rPr>
        <w:t>Theatre Row</w:t>
      </w:r>
      <w:r>
        <w:rPr>
          <w:rFonts w:ascii="Arial" w:hAnsi="Arial" w:cs="Arial"/>
          <w:color w:val="1A1A1A"/>
          <w:sz w:val="22"/>
          <w:szCs w:val="22"/>
          <w:lang w:val="en-US"/>
        </w:rPr>
        <w:t xml:space="preserve">. </w:t>
      </w:r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Theatre website </w:t>
      </w:r>
      <w:proofErr w:type="spellStart"/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>NewYorkCool.com</w:t>
      </w:r>
      <w:proofErr w:type="spellEnd"/>
      <w:r w:rsidR="00AF3304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called it ‘an actor’s showcase’ that is ‘revelatory and exciting’</w:t>
      </w:r>
      <w:r>
        <w:rPr>
          <w:rFonts w:ascii="Arial" w:hAnsi="Arial" w:cs="Arial"/>
          <w:color w:val="1A1A1A"/>
          <w:sz w:val="22"/>
          <w:szCs w:val="22"/>
          <w:lang w:val="en-US"/>
        </w:rPr>
        <w:t>.</w:t>
      </w:r>
    </w:p>
    <w:p w14:paraId="3B1DD5DF" w14:textId="77777777" w:rsidR="00BE38C8" w:rsidRDefault="00BE38C8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14:paraId="02A2961F" w14:textId="05880851" w:rsidR="00BE38C8" w:rsidRPr="0033636C" w:rsidRDefault="00BE38C8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  <w:r>
        <w:rPr>
          <w:rFonts w:ascii="Arial" w:hAnsi="Arial" w:cs="Arial"/>
          <w:color w:val="1A1A1A"/>
          <w:sz w:val="22"/>
          <w:szCs w:val="22"/>
          <w:lang w:val="en-US"/>
        </w:rPr>
        <w:t>The production is made possible through the financial supp</w:t>
      </w:r>
      <w:r w:rsidR="005A3886">
        <w:rPr>
          <w:rFonts w:ascii="Arial" w:hAnsi="Arial" w:cs="Arial"/>
          <w:color w:val="1A1A1A"/>
          <w:sz w:val="22"/>
          <w:szCs w:val="22"/>
          <w:lang w:val="en-US"/>
        </w:rPr>
        <w:t xml:space="preserve">ort of the Ministry of Culture and </w:t>
      </w:r>
      <w:proofErr w:type="spellStart"/>
      <w:r>
        <w:rPr>
          <w:rFonts w:ascii="Arial" w:hAnsi="Arial" w:cs="Arial"/>
          <w:color w:val="1A1A1A"/>
          <w:sz w:val="22"/>
          <w:szCs w:val="22"/>
          <w:lang w:val="en-US"/>
        </w:rPr>
        <w:t>Ogier</w:t>
      </w:r>
      <w:proofErr w:type="spellEnd"/>
      <w:r>
        <w:rPr>
          <w:rFonts w:ascii="Arial" w:hAnsi="Arial" w:cs="Arial"/>
          <w:color w:val="1A1A1A"/>
          <w:sz w:val="22"/>
          <w:szCs w:val="22"/>
          <w:lang w:val="en-US"/>
        </w:rPr>
        <w:t xml:space="preserve"> and </w:t>
      </w:r>
      <w:r w:rsidR="00C62A98">
        <w:rPr>
          <w:rFonts w:ascii="Arial" w:hAnsi="Arial" w:cs="Arial"/>
          <w:color w:val="1A1A1A"/>
          <w:sz w:val="22"/>
          <w:szCs w:val="22"/>
          <w:lang w:val="en-US"/>
        </w:rPr>
        <w:t xml:space="preserve">the support of </w:t>
      </w:r>
      <w:r w:rsidR="008B58C0">
        <w:rPr>
          <w:rFonts w:ascii="Arial" w:hAnsi="Arial" w:cs="Arial"/>
          <w:color w:val="1A1A1A"/>
          <w:sz w:val="22"/>
          <w:szCs w:val="22"/>
          <w:lang w:val="en-US"/>
        </w:rPr>
        <w:t>e2advance.com</w:t>
      </w:r>
      <w:r w:rsidR="005A3886">
        <w:rPr>
          <w:rFonts w:ascii="Arial" w:hAnsi="Arial" w:cs="Arial"/>
          <w:color w:val="1A1A1A"/>
          <w:sz w:val="22"/>
          <w:szCs w:val="22"/>
          <w:lang w:val="en-US"/>
        </w:rPr>
        <w:t xml:space="preserve"> IT </w:t>
      </w:r>
      <w:r w:rsidR="008B58C0">
        <w:rPr>
          <w:rFonts w:ascii="Arial" w:hAnsi="Arial" w:cs="Arial"/>
          <w:color w:val="1A1A1A"/>
          <w:sz w:val="22"/>
          <w:szCs w:val="22"/>
          <w:lang w:val="en-US"/>
        </w:rPr>
        <w:t>Technologies</w:t>
      </w:r>
      <w:r w:rsidR="005A3886">
        <w:rPr>
          <w:rFonts w:ascii="Arial" w:hAnsi="Arial" w:cs="Arial"/>
          <w:color w:val="1A1A1A"/>
          <w:sz w:val="22"/>
          <w:szCs w:val="22"/>
          <w:lang w:val="en-US"/>
        </w:rPr>
        <w:t xml:space="preserve">. </w:t>
      </w:r>
    </w:p>
    <w:p w14:paraId="4D8BDF29" w14:textId="77777777" w:rsidR="00076849" w:rsidRPr="0033636C" w:rsidRDefault="00076849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14:paraId="156441F4" w14:textId="77777777" w:rsidR="0091265F" w:rsidRPr="0033636C" w:rsidRDefault="0091265F" w:rsidP="0091265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As a delicious post-show treat, dinner </w:t>
      </w:r>
      <w:r>
        <w:rPr>
          <w:rFonts w:ascii="Arial" w:hAnsi="Arial" w:cs="Arial"/>
          <w:color w:val="1A1A1A"/>
          <w:sz w:val="22"/>
          <w:szCs w:val="22"/>
          <w:lang w:val="en-US"/>
        </w:rPr>
        <w:t xml:space="preserve">is available 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after the show </w:t>
      </w:r>
      <w:r>
        <w:rPr>
          <w:rFonts w:ascii="Arial" w:hAnsi="Arial" w:cs="Arial"/>
          <w:color w:val="1A1A1A"/>
          <w:sz w:val="22"/>
          <w:szCs w:val="22"/>
          <w:lang w:val="en-US"/>
        </w:rPr>
        <w:t xml:space="preserve">from 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Nature Elements (reservations recommended and additional costs apply), with </w:t>
      </w:r>
      <w:r>
        <w:rPr>
          <w:rFonts w:ascii="Arial" w:hAnsi="Arial" w:cs="Arial"/>
          <w:color w:val="1A1A1A"/>
          <w:sz w:val="22"/>
          <w:szCs w:val="22"/>
          <w:lang w:val="en-US"/>
        </w:rPr>
        <w:t>drink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s available both before and after.  </w:t>
      </w:r>
    </w:p>
    <w:p w14:paraId="4B3DEF33" w14:textId="77777777" w:rsidR="0006299F" w:rsidRPr="0033636C" w:rsidRDefault="0006299F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14:paraId="220E5989" w14:textId="77777777" w:rsidR="007F539F" w:rsidRPr="0033636C" w:rsidRDefault="00BE5B22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Nature Elements Am Garage, located inside Robin du Lac </w:t>
      </w:r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on Route </w:t>
      </w:r>
      <w:proofErr w:type="spellStart"/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>d’Esch</w:t>
      </w:r>
      <w:proofErr w:type="spellEnd"/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in Luxembourg City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>,</w:t>
      </w:r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opened in September 2014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>. The café</w:t>
      </w:r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 </w:t>
      </w:r>
      <w:r w:rsidRPr="0033636C">
        <w:rPr>
          <w:rFonts w:ascii="Arial" w:hAnsi="Arial" w:cs="Arial"/>
          <w:color w:val="1A1A1A"/>
          <w:sz w:val="22"/>
          <w:szCs w:val="22"/>
          <w:lang w:val="en-US"/>
        </w:rPr>
        <w:t xml:space="preserve">offers fine food, fresh fruits and vegetables, an excellent assortment of wines, plus cosmetics and other natural products. The café </w:t>
      </w:r>
      <w:r w:rsidR="007F539F" w:rsidRPr="0033636C">
        <w:rPr>
          <w:rFonts w:ascii="Arial" w:hAnsi="Arial" w:cs="Arial"/>
          <w:color w:val="1A1A1A"/>
          <w:sz w:val="22"/>
          <w:szCs w:val="22"/>
          <w:lang w:val="en-US"/>
        </w:rPr>
        <w:t>has been host to a variety of musical soirees and now an evening of theatre and dining.</w:t>
      </w:r>
    </w:p>
    <w:p w14:paraId="1B8DA6BA" w14:textId="77777777" w:rsidR="007F539F" w:rsidRPr="0033636C" w:rsidRDefault="007F539F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14:paraId="2441EBC3" w14:textId="77777777" w:rsidR="007F539F" w:rsidRPr="0033636C" w:rsidRDefault="007F539F" w:rsidP="007F539F">
      <w:pPr>
        <w:widowControl w:val="0"/>
        <w:tabs>
          <w:tab w:val="left" w:pos="1701"/>
        </w:tabs>
        <w:autoSpaceDE w:val="0"/>
        <w:autoSpaceDN w:val="0"/>
        <w:adjustRightInd w:val="0"/>
        <w:rPr>
          <w:rFonts w:ascii="Arial" w:hAnsi="Arial" w:cs="Arial"/>
          <w:color w:val="343434"/>
          <w:sz w:val="22"/>
          <w:szCs w:val="22"/>
          <w:lang w:val="en-US"/>
        </w:rPr>
      </w:pPr>
      <w:r w:rsidRPr="0033636C">
        <w:rPr>
          <w:rFonts w:ascii="Arial" w:hAnsi="Arial" w:cs="Arial"/>
          <w:color w:val="343434"/>
          <w:sz w:val="22"/>
          <w:szCs w:val="22"/>
          <w:lang w:val="en-US"/>
        </w:rPr>
        <w:t xml:space="preserve">Daryl Lisa Fazio is a commissioned playwright at the Horizon Theatre in Atlanta. Her plays and </w:t>
      </w:r>
      <w:r w:rsidRPr="0033636C">
        <w:rPr>
          <w:rFonts w:ascii="Arial" w:hAnsi="Arial" w:cs="Arial"/>
          <w:sz w:val="22"/>
          <w:szCs w:val="22"/>
          <w:lang w:val="en-US"/>
        </w:rPr>
        <w:t>musicals</w:t>
      </w:r>
      <w:r w:rsidRPr="0033636C">
        <w:rPr>
          <w:rFonts w:ascii="Arial" w:hAnsi="Arial" w:cs="Arial"/>
          <w:color w:val="343434"/>
          <w:sz w:val="22"/>
          <w:szCs w:val="22"/>
          <w:lang w:val="en-US"/>
        </w:rPr>
        <w:t xml:space="preserve"> have been work-shopped and produced in numerous US regional theatres, including New York’s American Theatre of Actors and Theatre Row, the Florida Repertory Theatre and Atlanta’s Academy Theatre</w:t>
      </w:r>
      <w:r w:rsidR="00BE5B22" w:rsidRPr="0033636C">
        <w:rPr>
          <w:rFonts w:ascii="Arial" w:hAnsi="Arial" w:cs="Arial"/>
          <w:color w:val="343434"/>
          <w:sz w:val="22"/>
          <w:szCs w:val="22"/>
          <w:lang w:val="en-US"/>
        </w:rPr>
        <w:t xml:space="preserve">. </w:t>
      </w:r>
    </w:p>
    <w:p w14:paraId="0FFE688A" w14:textId="77777777" w:rsidR="007F539F" w:rsidRDefault="007F539F" w:rsidP="007F539F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14:paraId="078BEF66" w14:textId="792936F2" w:rsidR="0033636C" w:rsidRDefault="00BE5B22" w:rsidP="00AB39A6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2A1209"/>
          <w:sz w:val="22"/>
          <w:szCs w:val="22"/>
          <w:lang w:val="en-US"/>
        </w:rPr>
      </w:pPr>
      <w:r w:rsidRPr="0033636C">
        <w:rPr>
          <w:rFonts w:ascii="Arial" w:hAnsi="Arial" w:cs="Arial"/>
          <w:bCs/>
          <w:color w:val="2A1209"/>
          <w:sz w:val="22"/>
          <w:szCs w:val="22"/>
          <w:lang w:val="en-US"/>
        </w:rPr>
        <w:t>Reservations and Tickets</w:t>
      </w:r>
      <w:r w:rsidR="00AB39A6">
        <w:rPr>
          <w:rFonts w:ascii="Arial" w:hAnsi="Arial" w:cs="Arial"/>
          <w:bCs/>
          <w:color w:val="2A1209"/>
          <w:sz w:val="22"/>
          <w:szCs w:val="22"/>
          <w:lang w:val="en-US"/>
        </w:rPr>
        <w:t>:</w:t>
      </w:r>
      <w:r w:rsidR="0033636C" w:rsidRPr="0033636C">
        <w:rPr>
          <w:rFonts w:ascii="Arial" w:hAnsi="Arial" w:cs="Arial"/>
          <w:bCs/>
          <w:color w:val="2A1209"/>
          <w:sz w:val="22"/>
          <w:szCs w:val="22"/>
          <w:lang w:val="en-US"/>
        </w:rPr>
        <w:t xml:space="preserve"> E-</w:t>
      </w:r>
      <w:r w:rsidRPr="0033636C">
        <w:rPr>
          <w:rFonts w:ascii="Arial" w:hAnsi="Arial" w:cs="Arial"/>
          <w:bCs/>
          <w:color w:val="2A1209"/>
          <w:sz w:val="22"/>
          <w:szCs w:val="22"/>
          <w:lang w:val="en-US"/>
        </w:rPr>
        <w:t xml:space="preserve">mail </w:t>
      </w:r>
      <w:proofErr w:type="spellStart"/>
      <w:r w:rsidR="0033636C" w:rsidRPr="0033636C">
        <w:rPr>
          <w:rFonts w:ascii="Arial" w:hAnsi="Arial" w:cs="Arial"/>
          <w:bCs/>
          <w:color w:val="2A1209"/>
          <w:sz w:val="22"/>
          <w:szCs w:val="22"/>
          <w:lang w:val="en-US"/>
        </w:rPr>
        <w:t>ActorsRep.Tickets@</w:t>
      </w:r>
      <w:r w:rsidR="005E3726">
        <w:rPr>
          <w:rFonts w:ascii="Arial" w:hAnsi="Arial" w:cs="Arial"/>
          <w:bCs/>
          <w:color w:val="2A1209"/>
          <w:sz w:val="22"/>
          <w:szCs w:val="22"/>
          <w:lang w:val="en-US"/>
        </w:rPr>
        <w:t>gmail</w:t>
      </w:r>
      <w:r w:rsidR="0033636C" w:rsidRPr="0033636C">
        <w:rPr>
          <w:rFonts w:ascii="Arial" w:hAnsi="Arial" w:cs="Arial"/>
          <w:bCs/>
          <w:color w:val="2A1209"/>
          <w:sz w:val="22"/>
          <w:szCs w:val="22"/>
          <w:lang w:val="en-US"/>
        </w:rPr>
        <w:t>.com</w:t>
      </w:r>
      <w:proofErr w:type="spellEnd"/>
      <w:r w:rsidR="0033636C" w:rsidRPr="0033636C">
        <w:rPr>
          <w:rFonts w:ascii="Arial" w:hAnsi="Arial" w:cs="Arial"/>
          <w:bCs/>
          <w:color w:val="2A1209"/>
          <w:sz w:val="22"/>
          <w:szCs w:val="22"/>
          <w:lang w:val="en-US"/>
        </w:rPr>
        <w:t xml:space="preserve"> </w:t>
      </w:r>
      <w:r w:rsidR="00AB39A6">
        <w:rPr>
          <w:rFonts w:ascii="Arial" w:hAnsi="Arial" w:cs="Arial"/>
          <w:bCs/>
          <w:color w:val="2A1209"/>
          <w:sz w:val="22"/>
          <w:szCs w:val="22"/>
          <w:lang w:val="en-US"/>
        </w:rPr>
        <w:t xml:space="preserve">/ </w:t>
      </w:r>
      <w:r w:rsidR="0033636C" w:rsidRPr="0033636C">
        <w:rPr>
          <w:rFonts w:ascii="Arial" w:hAnsi="Arial" w:cs="Arial"/>
          <w:bCs/>
          <w:color w:val="2A1209"/>
          <w:sz w:val="22"/>
          <w:szCs w:val="22"/>
          <w:lang w:val="en-US"/>
        </w:rPr>
        <w:t xml:space="preserve">Phone </w:t>
      </w:r>
      <w:r w:rsidR="005E3726">
        <w:rPr>
          <w:rFonts w:ascii="Arial" w:hAnsi="Arial" w:cs="Arial"/>
          <w:bCs/>
          <w:color w:val="2A1209"/>
          <w:sz w:val="22"/>
          <w:szCs w:val="22"/>
          <w:lang w:val="en-US"/>
        </w:rPr>
        <w:t>35 63 39</w:t>
      </w:r>
      <w:r w:rsidR="0033636C" w:rsidRPr="0033636C">
        <w:rPr>
          <w:rFonts w:ascii="Arial" w:hAnsi="Arial" w:cs="Arial"/>
          <w:bCs/>
          <w:color w:val="2A1209"/>
          <w:sz w:val="22"/>
          <w:szCs w:val="22"/>
          <w:lang w:val="en-US"/>
        </w:rPr>
        <w:t xml:space="preserve"> </w:t>
      </w:r>
    </w:p>
    <w:p w14:paraId="3D2DE377" w14:textId="77777777" w:rsidR="00AB39A6" w:rsidRDefault="00AB39A6" w:rsidP="00AB39A6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2A1209"/>
          <w:sz w:val="22"/>
          <w:szCs w:val="22"/>
          <w:lang w:val="en-US"/>
        </w:rPr>
      </w:pPr>
    </w:p>
    <w:p w14:paraId="3BFC33D8" w14:textId="77777777" w:rsidR="0091265F" w:rsidRPr="00034F4A" w:rsidRDefault="0091265F" w:rsidP="0091265F">
      <w:pPr>
        <w:rPr>
          <w:rFonts w:ascii="Arial" w:hAnsi="Arial"/>
          <w:b/>
          <w:i/>
          <w:sz w:val="22"/>
          <w:szCs w:val="22"/>
          <w:lang w:val="fr-LU"/>
        </w:rPr>
      </w:pPr>
      <w:r w:rsidRPr="00034F4A">
        <w:rPr>
          <w:rFonts w:ascii="Arial" w:hAnsi="Arial"/>
          <w:b/>
          <w:i/>
          <w:sz w:val="22"/>
          <w:szCs w:val="22"/>
          <w:lang w:val="fr-LU"/>
        </w:rPr>
        <w:t>Greyhounds</w:t>
      </w:r>
    </w:p>
    <w:p w14:paraId="555DA83B" w14:textId="77777777" w:rsidR="0091265F" w:rsidRDefault="0091265F" w:rsidP="0091265F">
      <w:pPr>
        <w:rPr>
          <w:rFonts w:ascii="Arial" w:hAnsi="Arial"/>
          <w:sz w:val="22"/>
          <w:szCs w:val="22"/>
          <w:lang w:val="fr-LU"/>
        </w:rPr>
      </w:pPr>
    </w:p>
    <w:p w14:paraId="050BB335" w14:textId="5680A2D7" w:rsidR="0091265F" w:rsidRDefault="0091265F" w:rsidP="0091265F">
      <w:pPr>
        <w:rPr>
          <w:rFonts w:ascii="Arial" w:hAnsi="Arial"/>
          <w:sz w:val="22"/>
          <w:szCs w:val="22"/>
          <w:lang w:val="fr-LU"/>
        </w:rPr>
      </w:pPr>
      <w:r>
        <w:rPr>
          <w:rFonts w:ascii="Arial" w:hAnsi="Arial"/>
          <w:sz w:val="22"/>
          <w:szCs w:val="22"/>
          <w:lang w:val="fr-LU"/>
        </w:rPr>
        <w:t xml:space="preserve">June 2, 3, 4, 5, 6 at </w:t>
      </w:r>
      <w:r w:rsidRPr="006D607B">
        <w:rPr>
          <w:rFonts w:ascii="Arial" w:hAnsi="Arial"/>
          <w:sz w:val="22"/>
          <w:szCs w:val="22"/>
          <w:lang w:val="fr-LU"/>
        </w:rPr>
        <w:t>19h30</w:t>
      </w:r>
      <w:r>
        <w:rPr>
          <w:rFonts w:ascii="Arial" w:hAnsi="Arial"/>
          <w:sz w:val="22"/>
          <w:szCs w:val="22"/>
          <w:lang w:val="fr-LU"/>
        </w:rPr>
        <w:t xml:space="preserve"> / June 7 at 14h30</w:t>
      </w:r>
    </w:p>
    <w:p w14:paraId="2CE6AE94" w14:textId="77777777" w:rsidR="0091265F" w:rsidRDefault="0091265F" w:rsidP="0091265F">
      <w:pPr>
        <w:rPr>
          <w:rFonts w:ascii="Arial" w:hAnsi="Arial"/>
          <w:sz w:val="22"/>
          <w:szCs w:val="22"/>
          <w:lang w:val="fr-LU"/>
        </w:rPr>
      </w:pPr>
    </w:p>
    <w:p w14:paraId="63652679" w14:textId="2C8D2B79" w:rsidR="00034F4A" w:rsidRDefault="00034F4A" w:rsidP="0091265F">
      <w:pPr>
        <w:rPr>
          <w:rFonts w:ascii="Arial" w:hAnsi="Arial"/>
          <w:sz w:val="22"/>
          <w:szCs w:val="22"/>
          <w:lang w:val="fr-LU"/>
        </w:rPr>
      </w:pPr>
      <w:r w:rsidRPr="00034F4A">
        <w:rPr>
          <w:rFonts w:ascii="Arial" w:hAnsi="Arial"/>
          <w:sz w:val="22"/>
          <w:szCs w:val="22"/>
          <w:lang w:val="fr-LU"/>
        </w:rPr>
        <w:t>Tickets 20 € , Students 10 €</w:t>
      </w:r>
    </w:p>
    <w:p w14:paraId="3A81D26A" w14:textId="77777777" w:rsidR="00034F4A" w:rsidRDefault="00034F4A" w:rsidP="0091265F">
      <w:pPr>
        <w:rPr>
          <w:rFonts w:ascii="Arial" w:hAnsi="Arial"/>
          <w:sz w:val="22"/>
          <w:szCs w:val="22"/>
          <w:lang w:val="fr-LU"/>
        </w:rPr>
      </w:pPr>
    </w:p>
    <w:p w14:paraId="28C431B1" w14:textId="6C2B0F06" w:rsidR="0091265F" w:rsidRDefault="0091265F" w:rsidP="0091265F">
      <w:pPr>
        <w:rPr>
          <w:rFonts w:ascii="Arial" w:hAnsi="Arial"/>
          <w:sz w:val="22"/>
          <w:szCs w:val="22"/>
          <w:lang w:val="fr-LU"/>
        </w:rPr>
      </w:pPr>
      <w:r>
        <w:rPr>
          <w:rFonts w:ascii="Arial" w:hAnsi="Arial"/>
          <w:sz w:val="22"/>
          <w:szCs w:val="22"/>
          <w:lang w:val="fr-LU"/>
        </w:rPr>
        <w:t>Nature Elements Am Garage, 70 Route d’Esch, L-1470 Luxembourg (inside</w:t>
      </w:r>
      <w:r w:rsidRPr="00EC417B">
        <w:rPr>
          <w:rFonts w:ascii="Arial" w:hAnsi="Arial"/>
          <w:sz w:val="22"/>
          <w:szCs w:val="22"/>
          <w:lang w:val="fr-LU"/>
        </w:rPr>
        <w:t xml:space="preserve"> Robin du Lac</w:t>
      </w:r>
      <w:r>
        <w:rPr>
          <w:rFonts w:ascii="Arial" w:hAnsi="Arial"/>
          <w:sz w:val="22"/>
          <w:szCs w:val="22"/>
          <w:lang w:val="fr-LU"/>
        </w:rPr>
        <w:t>)</w:t>
      </w:r>
    </w:p>
    <w:p w14:paraId="1E6BCA23" w14:textId="77777777" w:rsidR="00BE5B22" w:rsidRPr="00034F4A" w:rsidRDefault="00BE5B22" w:rsidP="00BE5B22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b/>
          <w:sz w:val="22"/>
          <w:szCs w:val="22"/>
        </w:rPr>
      </w:pPr>
      <w:r w:rsidRPr="00034F4A">
        <w:rPr>
          <w:rFonts w:ascii="Arial" w:hAnsi="Arial" w:cs="Arial"/>
          <w:b/>
          <w:sz w:val="22"/>
          <w:szCs w:val="22"/>
        </w:rPr>
        <w:lastRenderedPageBreak/>
        <w:t>For further information, please contact:</w:t>
      </w:r>
    </w:p>
    <w:p w14:paraId="28366F64" w14:textId="77777777" w:rsidR="00BE5B22" w:rsidRPr="0033636C" w:rsidRDefault="00BE5B22" w:rsidP="00BE5B22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  <w:r w:rsidRPr="0033636C">
        <w:rPr>
          <w:rFonts w:ascii="Arial" w:hAnsi="Arial" w:cs="Arial"/>
          <w:sz w:val="22"/>
          <w:szCs w:val="22"/>
        </w:rPr>
        <w:t>Erik Abbott, Founder and Artistic Director</w:t>
      </w:r>
    </w:p>
    <w:p w14:paraId="4B5C1E87" w14:textId="77777777" w:rsidR="00BE5B22" w:rsidRPr="0033636C" w:rsidRDefault="00BE5B22" w:rsidP="00BE5B22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  <w:proofErr w:type="spellStart"/>
      <w:r w:rsidRPr="0033636C">
        <w:rPr>
          <w:rFonts w:ascii="Arial" w:hAnsi="Arial" w:cs="Arial"/>
          <w:sz w:val="22"/>
          <w:szCs w:val="22"/>
        </w:rPr>
        <w:t>ActorsRep.Erik@gmail.com</w:t>
      </w:r>
      <w:proofErr w:type="spellEnd"/>
    </w:p>
    <w:p w14:paraId="280BFAA9" w14:textId="77777777" w:rsidR="00BE5B22" w:rsidRPr="0033636C" w:rsidRDefault="00BE5B22" w:rsidP="00BE5B22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  <w:r w:rsidRPr="0033636C">
        <w:rPr>
          <w:rFonts w:ascii="Arial" w:hAnsi="Arial" w:cs="Arial"/>
          <w:sz w:val="22"/>
          <w:szCs w:val="22"/>
        </w:rPr>
        <w:t xml:space="preserve">Or visit our website:  </w:t>
      </w:r>
      <w:proofErr w:type="spellStart"/>
      <w:r w:rsidRPr="0033636C">
        <w:rPr>
          <w:rFonts w:ascii="Arial" w:hAnsi="Arial" w:cs="Arial"/>
          <w:sz w:val="22"/>
          <w:szCs w:val="22"/>
          <w:u w:color="0000FF"/>
        </w:rPr>
        <w:t>www.actorsrep.lu</w:t>
      </w:r>
      <w:proofErr w:type="spellEnd"/>
      <w:r w:rsidRPr="0033636C">
        <w:rPr>
          <w:rFonts w:ascii="Arial" w:hAnsi="Arial" w:cs="Arial"/>
          <w:sz w:val="22"/>
          <w:szCs w:val="22"/>
          <w:u w:color="0000FF"/>
        </w:rPr>
        <w:t xml:space="preserve"> and our Facebook page</w:t>
      </w:r>
    </w:p>
    <w:p w14:paraId="6E9BE229" w14:textId="77777777" w:rsidR="00BE5B22" w:rsidRPr="0033636C" w:rsidRDefault="00BE5B22" w:rsidP="00BE5B22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b/>
          <w:bCs/>
          <w:sz w:val="22"/>
          <w:szCs w:val="22"/>
        </w:rPr>
      </w:pPr>
    </w:p>
    <w:p w14:paraId="27AA1B2A" w14:textId="77777777" w:rsidR="00BE5B22" w:rsidRPr="0033636C" w:rsidRDefault="00BE5B22" w:rsidP="00BE5B22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b/>
          <w:bCs/>
          <w:sz w:val="22"/>
          <w:szCs w:val="22"/>
        </w:rPr>
      </w:pPr>
      <w:r w:rsidRPr="0033636C">
        <w:rPr>
          <w:rFonts w:ascii="Arial" w:hAnsi="Arial" w:cs="Arial"/>
          <w:b/>
          <w:bCs/>
          <w:sz w:val="22"/>
          <w:szCs w:val="22"/>
        </w:rPr>
        <w:t>About Actors Rep</w:t>
      </w:r>
    </w:p>
    <w:p w14:paraId="719C1917" w14:textId="5C706F07" w:rsidR="00920F05" w:rsidRDefault="00BE5B22" w:rsidP="00920F05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  <w:r w:rsidRPr="00AB39A6">
        <w:rPr>
          <w:rFonts w:ascii="Arial" w:hAnsi="Arial" w:cs="Arial"/>
          <w:sz w:val="22"/>
          <w:szCs w:val="22"/>
        </w:rPr>
        <w:t>Actors Repertory Th</w:t>
      </w:r>
      <w:r w:rsidR="00AB39A6">
        <w:rPr>
          <w:rFonts w:ascii="Arial" w:hAnsi="Arial" w:cs="Arial"/>
          <w:sz w:val="22"/>
          <w:szCs w:val="22"/>
        </w:rPr>
        <w:t>eatre Luxembourg</w:t>
      </w:r>
      <w:r w:rsidR="00920F05">
        <w:rPr>
          <w:rFonts w:ascii="Arial" w:hAnsi="Arial" w:cs="Arial"/>
          <w:sz w:val="22"/>
          <w:szCs w:val="22"/>
        </w:rPr>
        <w:t xml:space="preserve"> (Actors Rep) commits</w:t>
      </w:r>
      <w:r w:rsidR="00AB39A6">
        <w:rPr>
          <w:rFonts w:ascii="Arial" w:hAnsi="Arial" w:cs="Arial"/>
          <w:sz w:val="22"/>
          <w:szCs w:val="22"/>
        </w:rPr>
        <w:t xml:space="preserve"> </w:t>
      </w:r>
      <w:r w:rsidR="00920F05">
        <w:rPr>
          <w:rFonts w:ascii="Arial" w:hAnsi="Arial" w:cs="Arial"/>
          <w:sz w:val="22"/>
          <w:szCs w:val="22"/>
        </w:rPr>
        <w:t xml:space="preserve">itself </w:t>
      </w:r>
      <w:r w:rsidR="00AB39A6">
        <w:rPr>
          <w:rFonts w:ascii="Arial" w:hAnsi="Arial" w:cs="Arial"/>
          <w:bCs/>
          <w:color w:val="1A1A1A"/>
          <w:sz w:val="22"/>
          <w:szCs w:val="22"/>
          <w:lang w:val="en-US"/>
        </w:rPr>
        <w:t>t</w:t>
      </w:r>
      <w:r w:rsidR="00920F05">
        <w:rPr>
          <w:rFonts w:ascii="Arial" w:hAnsi="Arial" w:cs="Arial"/>
          <w:bCs/>
          <w:color w:val="1A1A1A"/>
          <w:sz w:val="22"/>
          <w:szCs w:val="22"/>
          <w:lang w:val="en-US"/>
        </w:rPr>
        <w:t>o deliver</w:t>
      </w:r>
      <w:r w:rsidR="00AB39A6" w:rsidRPr="00AB39A6">
        <w:rPr>
          <w:rFonts w:ascii="Arial" w:hAnsi="Arial" w:cs="Arial"/>
          <w:bCs/>
          <w:color w:val="1A1A1A"/>
          <w:sz w:val="22"/>
          <w:szCs w:val="22"/>
          <w:lang w:val="en-US"/>
        </w:rPr>
        <w:t xml:space="preserve"> passionate, thought provoking professional English-language theatre in Luxembourg</w:t>
      </w:r>
      <w:r w:rsidR="00920F05">
        <w:rPr>
          <w:rFonts w:ascii="Arial" w:hAnsi="Arial" w:cs="Arial"/>
          <w:bCs/>
          <w:color w:val="1A1A1A"/>
          <w:sz w:val="22"/>
          <w:szCs w:val="22"/>
          <w:lang w:val="en-US"/>
        </w:rPr>
        <w:t>.</w:t>
      </w:r>
    </w:p>
    <w:p w14:paraId="03F4ABD3" w14:textId="77777777" w:rsidR="00920F05" w:rsidRDefault="00920F05" w:rsidP="00920F05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14:paraId="27B6781E" w14:textId="2D495894" w:rsidR="00BE5B22" w:rsidRPr="00AB39A6" w:rsidRDefault="00920F05" w:rsidP="00BE5B22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1A1A1A"/>
          <w:sz w:val="22"/>
          <w:szCs w:val="22"/>
          <w:lang w:val="en-US"/>
        </w:rPr>
        <w:t xml:space="preserve">The </w:t>
      </w:r>
      <w:r w:rsidR="00BE5B22" w:rsidRPr="00AB39A6">
        <w:rPr>
          <w:rFonts w:ascii="Arial" w:hAnsi="Arial" w:cs="Arial"/>
          <w:sz w:val="22"/>
          <w:szCs w:val="22"/>
        </w:rPr>
        <w:t xml:space="preserve">collective international theatre experience </w:t>
      </w:r>
      <w:r>
        <w:rPr>
          <w:rFonts w:ascii="Arial" w:hAnsi="Arial" w:cs="Arial"/>
          <w:sz w:val="22"/>
          <w:szCs w:val="22"/>
        </w:rPr>
        <w:t xml:space="preserve">of Actors Rep </w:t>
      </w:r>
      <w:r w:rsidR="00BE5B22" w:rsidRPr="00AB39A6">
        <w:rPr>
          <w:rFonts w:ascii="Arial" w:hAnsi="Arial" w:cs="Arial"/>
          <w:sz w:val="22"/>
          <w:szCs w:val="22"/>
        </w:rPr>
        <w:t>spans a vast array of professional productions on stages from London’s West End to New York, Paris, Chica</w:t>
      </w:r>
      <w:r>
        <w:rPr>
          <w:rFonts w:ascii="Arial" w:hAnsi="Arial" w:cs="Arial"/>
          <w:sz w:val="22"/>
          <w:szCs w:val="22"/>
        </w:rPr>
        <w:t>go, Minneapolis and Cologne.</w:t>
      </w:r>
    </w:p>
    <w:p w14:paraId="1E2AE859" w14:textId="77777777" w:rsidR="00BE5B22" w:rsidRPr="001C2571" w:rsidRDefault="00BE5B22" w:rsidP="00BE5B22">
      <w:pPr>
        <w:rPr>
          <w:rFonts w:ascii="Arial" w:hAnsi="Arial" w:cs="Arial"/>
          <w:sz w:val="16"/>
          <w:szCs w:val="16"/>
        </w:rPr>
      </w:pPr>
    </w:p>
    <w:p w14:paraId="6F2062D0" w14:textId="77777777" w:rsidR="00BE5B22" w:rsidRPr="001C2571" w:rsidRDefault="00BE5B22" w:rsidP="007F539F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2A1209"/>
          <w:sz w:val="16"/>
          <w:szCs w:val="16"/>
          <w:lang w:val="en-US"/>
        </w:rPr>
      </w:pPr>
    </w:p>
    <w:p w14:paraId="4F7B80A8" w14:textId="1992360E" w:rsidR="007F539F" w:rsidRDefault="00703594" w:rsidP="00703594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2A1209"/>
          <w:sz w:val="22"/>
          <w:szCs w:val="22"/>
          <w:lang w:val="en-US"/>
        </w:rPr>
      </w:pPr>
      <w:r>
        <w:rPr>
          <w:rFonts w:ascii="Arial" w:hAnsi="Arial" w:cs="Arial"/>
          <w:bCs/>
          <w:noProof/>
          <w:color w:val="2A1209"/>
          <w:sz w:val="22"/>
          <w:szCs w:val="22"/>
          <w:lang w:val="en-US"/>
        </w:rPr>
        <w:drawing>
          <wp:inline distT="0" distB="0" distL="0" distR="0" wp14:anchorId="790C1808" wp14:editId="1159310C">
            <wp:extent cx="3444240" cy="861060"/>
            <wp:effectExtent l="0" t="0" r="10160" b="2540"/>
            <wp:docPr id="1" name="Picture 1" descr="Macintosh HD:Users:erikabbott:Desktop:ACTORS REP:2015-2016 productions:GOUV_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kabbott:Desktop:ACTORS REP:2015-2016 productions:GOUV_M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CF9B" w14:textId="77777777" w:rsidR="001C2571" w:rsidRDefault="001C2571" w:rsidP="00703594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2A1209"/>
          <w:sz w:val="22"/>
          <w:szCs w:val="22"/>
          <w:lang w:val="en-US"/>
        </w:rPr>
      </w:pPr>
    </w:p>
    <w:p w14:paraId="765A616E" w14:textId="07DC2983" w:rsidR="00703594" w:rsidRDefault="007035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9BD7A92" wp14:editId="5DA11E9D">
            <wp:extent cx="1709420" cy="1668780"/>
            <wp:effectExtent l="0" t="0" r="0" b="7620"/>
            <wp:docPr id="5" name="Picture 5" descr="Macintosh HD:Users:erikabbott:Desktop:ACTORS REP:2015-2016 productions:ogi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rikabbott:Desktop:ACTORS REP:2015-2016 productions:ogier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571">
        <w:rPr>
          <w:rFonts w:ascii="Arial" w:hAnsi="Arial" w:cs="Arial"/>
          <w:sz w:val="22"/>
          <w:szCs w:val="22"/>
        </w:rPr>
        <w:tab/>
      </w:r>
      <w:r w:rsidR="00034F4A">
        <w:rPr>
          <w:rFonts w:ascii="Arial" w:hAnsi="Arial" w:cs="Arial"/>
          <w:sz w:val="22"/>
          <w:szCs w:val="22"/>
        </w:rPr>
        <w:tab/>
      </w:r>
      <w:r w:rsidR="00034F4A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DBC7122" wp14:editId="3BA17883">
            <wp:extent cx="2503149" cy="767739"/>
            <wp:effectExtent l="0" t="0" r="12065" b="0"/>
            <wp:docPr id="2" name="Picture 2" descr="Macintosh HD:Users:erikabbott:Desktop:e2_ITTechnolog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kabbott:Desktop:e2_ITTechnologi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34" cy="7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0A405D" w14:textId="2E3E3CD7" w:rsidR="00703594" w:rsidRPr="001C2571" w:rsidRDefault="00703594">
      <w:pPr>
        <w:rPr>
          <w:rFonts w:ascii="Arial" w:hAnsi="Arial" w:cs="Arial"/>
          <w:sz w:val="16"/>
          <w:szCs w:val="16"/>
        </w:rPr>
      </w:pPr>
    </w:p>
    <w:p w14:paraId="0A72E376" w14:textId="77777777" w:rsidR="00034F4A" w:rsidRPr="001C2571" w:rsidRDefault="00034F4A">
      <w:pPr>
        <w:rPr>
          <w:rFonts w:ascii="Arial" w:hAnsi="Arial" w:cs="Arial"/>
          <w:sz w:val="16"/>
          <w:szCs w:val="16"/>
        </w:rPr>
      </w:pPr>
    </w:p>
    <w:p w14:paraId="2041D771" w14:textId="1B818625" w:rsidR="00115AA7" w:rsidRPr="0033636C" w:rsidRDefault="00115A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43A62D9" wp14:editId="5CB879A4">
            <wp:extent cx="1156496" cy="2107265"/>
            <wp:effectExtent l="0" t="0" r="12065" b="1270"/>
            <wp:docPr id="6" name="Picture 6" descr="Macintosh HD:Users:erikabbott:Desktop:ACTORS REP:logo final:ActorsRep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rikabbott:Desktop:ACTORS REP:logo final:ActorsRep_logo_high_r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96" cy="21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571">
        <w:rPr>
          <w:rFonts w:ascii="Arial" w:hAnsi="Arial" w:cs="Arial"/>
          <w:sz w:val="22"/>
          <w:szCs w:val="22"/>
        </w:rPr>
        <w:tab/>
      </w:r>
      <w:r w:rsidR="005C50C4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AC7722E" wp14:editId="1E7F3DBA">
            <wp:extent cx="1137920" cy="1643665"/>
            <wp:effectExtent l="0" t="0" r="5080" b="7620"/>
            <wp:docPr id="4" name="Picture 4" descr="Macintosh HD:Users:erikabbott:Desktop:ACTORS REP:2015-2016 productions:am garage &amp; nature elements logos:NEL_LOGO_BASE_E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rikabbott:Desktop:ACTORS REP:2015-2016 productions:am garage &amp; nature elements logos:NEL_LOGO_BASE_EV2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21" cy="16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 w:rsidR="005C50C4">
        <w:rPr>
          <w:rFonts w:ascii="Arial" w:hAnsi="Arial" w:cs="Arial"/>
          <w:sz w:val="22"/>
          <w:szCs w:val="22"/>
        </w:rPr>
        <w:t xml:space="preserve">    </w:t>
      </w:r>
      <w:r w:rsidR="001C2571" w:rsidRPr="001C2571">
        <w:rPr>
          <w:rFonts w:ascii="Arial" w:hAnsi="Arial" w:cs="Arial"/>
          <w:sz w:val="22"/>
          <w:szCs w:val="22"/>
        </w:rPr>
        <w:drawing>
          <wp:inline distT="0" distB="0" distL="0" distR="0" wp14:anchorId="6A76E56D" wp14:editId="2AC56CA9">
            <wp:extent cx="2285981" cy="664629"/>
            <wp:effectExtent l="0" t="0" r="635" b="0"/>
            <wp:docPr id="3" name="Picture 3" descr="Macintosh HD:Users:erikabbott:Desktop:ACTORS REP:2015-2016 productions:am garage &amp; nature elements logos:Logo_Am_Garage_CMJN_Vers3_P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rikabbott:Desktop:ACTORS REP:2015-2016 productions:am garage &amp; nature elements logos:Logo_Am_Garage_CMJN_Vers3_PRO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81" cy="66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AA7" w:rsidRPr="0033636C" w:rsidSect="00076849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9F"/>
    <w:rsid w:val="00034F4A"/>
    <w:rsid w:val="0006299F"/>
    <w:rsid w:val="00076849"/>
    <w:rsid w:val="00115AA7"/>
    <w:rsid w:val="001C2571"/>
    <w:rsid w:val="002949E3"/>
    <w:rsid w:val="0033636C"/>
    <w:rsid w:val="005A3886"/>
    <w:rsid w:val="005C50C4"/>
    <w:rsid w:val="005E3726"/>
    <w:rsid w:val="00703594"/>
    <w:rsid w:val="007F539F"/>
    <w:rsid w:val="008B58C0"/>
    <w:rsid w:val="00900F4C"/>
    <w:rsid w:val="0091265F"/>
    <w:rsid w:val="00920F05"/>
    <w:rsid w:val="00AB39A6"/>
    <w:rsid w:val="00AF2426"/>
    <w:rsid w:val="00AF3304"/>
    <w:rsid w:val="00BE38C8"/>
    <w:rsid w:val="00BE5B22"/>
    <w:rsid w:val="00C62A98"/>
    <w:rsid w:val="00D150DB"/>
    <w:rsid w:val="00F2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0759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39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5B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5B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5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94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39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5B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5B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5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94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465</Words>
  <Characters>2654</Characters>
  <Application>Microsoft Macintosh Word</Application>
  <DocSecurity>0</DocSecurity>
  <Lines>22</Lines>
  <Paragraphs>6</Paragraphs>
  <ScaleCrop>false</ScaleCrop>
  <Company>Actors Repertory Theatre Luxembourg</Company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Abbott</dc:creator>
  <cp:keywords/>
  <dc:description/>
  <cp:lastModifiedBy>Erik Abbott</cp:lastModifiedBy>
  <cp:revision>9</cp:revision>
  <dcterms:created xsi:type="dcterms:W3CDTF">2015-05-19T13:30:00Z</dcterms:created>
  <dcterms:modified xsi:type="dcterms:W3CDTF">2015-05-21T21:32:00Z</dcterms:modified>
</cp:coreProperties>
</file>